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82FC2" w14:textId="4BE9A0EA" w:rsidR="00AF5529" w:rsidRPr="00F5651B" w:rsidRDefault="00AF5529" w:rsidP="00AF5529">
      <w:pPr>
        <w:jc w:val="center"/>
        <w:rPr>
          <w:rFonts w:cs="Arial"/>
          <w:b/>
          <w:bCs/>
          <w:sz w:val="18"/>
          <w:szCs w:val="18"/>
          <w:lang w:val="en-CA"/>
        </w:rPr>
      </w:pPr>
      <w:r w:rsidRPr="00F5651B">
        <w:rPr>
          <w:rFonts w:cs="Arial"/>
          <w:b/>
          <w:sz w:val="18"/>
          <w:szCs w:val="18"/>
          <w:lang w:val="en-CA"/>
        </w:rPr>
        <w:fldChar w:fldCharType="begin"/>
      </w:r>
      <w:r w:rsidRPr="00F5651B">
        <w:rPr>
          <w:rFonts w:cs="Arial"/>
          <w:b/>
          <w:sz w:val="18"/>
          <w:szCs w:val="18"/>
          <w:lang w:val="en-CA"/>
        </w:rPr>
        <w:instrText xml:space="preserve"> SEQ CHAPTER \h \r 1</w:instrText>
      </w:r>
      <w:r w:rsidRPr="00F5651B">
        <w:rPr>
          <w:rFonts w:cs="Arial"/>
          <w:b/>
          <w:sz w:val="18"/>
          <w:szCs w:val="18"/>
          <w:lang w:val="en-CA"/>
        </w:rPr>
        <w:fldChar w:fldCharType="end"/>
      </w:r>
      <w:r w:rsidRPr="00F5651B">
        <w:rPr>
          <w:rFonts w:cs="Arial"/>
          <w:b/>
          <w:bCs/>
          <w:sz w:val="18"/>
          <w:szCs w:val="18"/>
          <w:lang w:val="en-CA"/>
        </w:rPr>
        <w:t>TOWNSHIP OF NAIRN AND HYMAN</w:t>
      </w:r>
    </w:p>
    <w:p w14:paraId="674D08E8" w14:textId="77777777" w:rsidR="00AF5529" w:rsidRPr="00F5651B" w:rsidRDefault="00AF5529" w:rsidP="00AF5529">
      <w:pPr>
        <w:jc w:val="center"/>
        <w:rPr>
          <w:rFonts w:cs="Arial"/>
          <w:b/>
          <w:sz w:val="18"/>
          <w:szCs w:val="18"/>
          <w:lang w:val="en-CA"/>
        </w:rPr>
      </w:pPr>
    </w:p>
    <w:p w14:paraId="115B878C" w14:textId="77777777" w:rsidR="00BF5AD3" w:rsidRPr="00F5651B" w:rsidRDefault="001760A3">
      <w:pPr>
        <w:pStyle w:val="BodyText"/>
        <w:jc w:val="center"/>
        <w:rPr>
          <w:sz w:val="18"/>
          <w:szCs w:val="18"/>
        </w:rPr>
      </w:pPr>
      <w:r w:rsidRPr="00F5651B">
        <w:rPr>
          <w:sz w:val="18"/>
          <w:szCs w:val="18"/>
        </w:rPr>
        <w:t xml:space="preserve">NOTICE OF PUBLIC MEETING </w:t>
      </w:r>
    </w:p>
    <w:p w14:paraId="7F6BC279" w14:textId="77777777" w:rsidR="001760A3" w:rsidRPr="00F5651B" w:rsidRDefault="001760A3">
      <w:pPr>
        <w:pStyle w:val="BodyText"/>
        <w:jc w:val="center"/>
        <w:rPr>
          <w:sz w:val="18"/>
          <w:szCs w:val="18"/>
        </w:rPr>
      </w:pPr>
      <w:r w:rsidRPr="00F5651B">
        <w:rPr>
          <w:sz w:val="18"/>
          <w:szCs w:val="18"/>
        </w:rPr>
        <w:t>CONCERNING A PROPOSED ZONING BY</w:t>
      </w:r>
      <w:r w:rsidR="004C7260" w:rsidRPr="00F5651B">
        <w:rPr>
          <w:sz w:val="18"/>
          <w:szCs w:val="18"/>
        </w:rPr>
        <w:t>-</w:t>
      </w:r>
      <w:r w:rsidRPr="00F5651B">
        <w:rPr>
          <w:sz w:val="18"/>
          <w:szCs w:val="18"/>
        </w:rPr>
        <w:t>LAW AMENDMENT</w:t>
      </w:r>
    </w:p>
    <w:p w14:paraId="64109A22" w14:textId="77777777" w:rsidR="00AF5529" w:rsidRPr="00F5651B" w:rsidRDefault="00AF5529" w:rsidP="00AF5529">
      <w:pPr>
        <w:jc w:val="center"/>
        <w:rPr>
          <w:rFonts w:cs="Arial"/>
          <w:sz w:val="18"/>
          <w:szCs w:val="18"/>
          <w:lang w:val="en-CA"/>
        </w:rPr>
      </w:pPr>
      <w:bookmarkStart w:id="0" w:name="OLE_LINK1"/>
    </w:p>
    <w:p w14:paraId="6BF6060E" w14:textId="77777777" w:rsidR="00B77B0D" w:rsidRPr="00F5651B" w:rsidRDefault="00B77B0D" w:rsidP="00B77B0D">
      <w:pPr>
        <w:widowControl/>
        <w:shd w:val="clear" w:color="auto" w:fill="FFFFFF"/>
        <w:autoSpaceDE/>
        <w:autoSpaceDN/>
        <w:adjustRightInd/>
        <w:spacing w:line="336" w:lineRule="atLeast"/>
        <w:jc w:val="center"/>
        <w:textAlignment w:val="baseline"/>
        <w:rPr>
          <w:rFonts w:cs="Arial"/>
          <w:color w:val="1C1C1C"/>
          <w:sz w:val="18"/>
          <w:szCs w:val="18"/>
          <w:lang w:val="en-CA" w:eastAsia="en-CA"/>
        </w:rPr>
      </w:pPr>
      <w:r w:rsidRPr="00F5651B">
        <w:rPr>
          <w:rFonts w:cs="Arial"/>
          <w:color w:val="1C1C1C"/>
          <w:sz w:val="18"/>
          <w:szCs w:val="18"/>
          <w:lang w:val="en-CA" w:eastAsia="en-CA"/>
        </w:rPr>
        <w:t xml:space="preserve">PART OF THE NORTH 1/2 OF LOT 7, CONC 4, </w:t>
      </w:r>
      <w:r w:rsidRPr="00F5651B">
        <w:rPr>
          <w:rFonts w:cs="Arial"/>
          <w:sz w:val="18"/>
          <w:szCs w:val="18"/>
          <w:lang w:val="en-CA"/>
        </w:rPr>
        <w:t>NAIRN TOWNSHIP</w:t>
      </w:r>
    </w:p>
    <w:p w14:paraId="58534304" w14:textId="77777777" w:rsidR="00C84E18" w:rsidRPr="00F5651B" w:rsidRDefault="00B77B0D" w:rsidP="00B77B0D">
      <w:pPr>
        <w:widowControl/>
        <w:shd w:val="clear" w:color="auto" w:fill="FFFFFF"/>
        <w:autoSpaceDE/>
        <w:autoSpaceDN/>
        <w:adjustRightInd/>
        <w:spacing w:line="336" w:lineRule="atLeast"/>
        <w:jc w:val="center"/>
        <w:textAlignment w:val="baseline"/>
        <w:rPr>
          <w:sz w:val="18"/>
          <w:szCs w:val="18"/>
        </w:rPr>
      </w:pPr>
      <w:r w:rsidRPr="00F5651B">
        <w:rPr>
          <w:rFonts w:cs="Arial"/>
          <w:color w:val="1C1C1C"/>
          <w:sz w:val="18"/>
          <w:szCs w:val="18"/>
          <w:lang w:val="en-CA" w:eastAsia="en-CA"/>
        </w:rPr>
        <w:t>PCL 6745 SEC SWS</w:t>
      </w:r>
      <w:r w:rsidR="00C84E18" w:rsidRPr="00F5651B">
        <w:rPr>
          <w:sz w:val="18"/>
          <w:szCs w:val="18"/>
        </w:rPr>
        <w:t>; PIN 73393-0245</w:t>
      </w:r>
    </w:p>
    <w:p w14:paraId="08CA5C20" w14:textId="5BE1BF02" w:rsidR="006831E4" w:rsidRPr="006831E4" w:rsidRDefault="00C84E18" w:rsidP="006831E4">
      <w:pPr>
        <w:widowControl/>
        <w:shd w:val="clear" w:color="auto" w:fill="FFFFFF"/>
        <w:autoSpaceDE/>
        <w:autoSpaceDN/>
        <w:adjustRightInd/>
        <w:spacing w:line="336" w:lineRule="atLeast"/>
        <w:jc w:val="center"/>
        <w:textAlignment w:val="baseline"/>
        <w:rPr>
          <w:rFonts w:cs="Arial"/>
          <w:color w:val="1C1C1C"/>
          <w:sz w:val="18"/>
          <w:szCs w:val="18"/>
          <w:lang w:val="en-CA" w:eastAsia="en-CA"/>
        </w:rPr>
      </w:pPr>
      <w:r w:rsidRPr="00F5651B">
        <w:rPr>
          <w:sz w:val="18"/>
          <w:szCs w:val="18"/>
        </w:rPr>
        <w:t xml:space="preserve"> SAND BAY ROAD, NAIRN AND HYMAN</w:t>
      </w:r>
    </w:p>
    <w:bookmarkEnd w:id="0"/>
    <w:p w14:paraId="7A0C6844" w14:textId="77777777" w:rsidR="003934E5" w:rsidRPr="00F5651B" w:rsidRDefault="003934E5">
      <w:pPr>
        <w:jc w:val="center"/>
        <w:rPr>
          <w:rFonts w:cs="Arial"/>
          <w:b/>
          <w:bCs/>
          <w:sz w:val="18"/>
          <w:szCs w:val="18"/>
          <w:lang w:val="en-GB"/>
        </w:rPr>
      </w:pPr>
    </w:p>
    <w:p w14:paraId="77981595" w14:textId="56944338" w:rsidR="00B14FDA" w:rsidRPr="006831E4" w:rsidRDefault="00AF5529" w:rsidP="006831E4">
      <w:pPr>
        <w:spacing w:after="200" w:line="300" w:lineRule="auto"/>
        <w:outlineLvl w:val="0"/>
        <w:rPr>
          <w:rFonts w:cs="Arial"/>
          <w:b/>
          <w:lang w:val="en-CA"/>
        </w:rPr>
      </w:pPr>
      <w:r w:rsidRPr="00F5651B">
        <w:rPr>
          <w:sz w:val="18"/>
          <w:szCs w:val="18"/>
        </w:rPr>
        <w:t>TAKE NOTICE that the Council of The Corporation of the Township of Nairn and Hyman will hold a public meeting on the</w:t>
      </w:r>
      <w:r w:rsidR="00B77B0D" w:rsidRPr="00F5651B">
        <w:rPr>
          <w:sz w:val="18"/>
          <w:szCs w:val="18"/>
        </w:rPr>
        <w:t xml:space="preserve"> </w:t>
      </w:r>
      <w:r w:rsidR="000138C3" w:rsidRPr="00F5651B">
        <w:rPr>
          <w:sz w:val="18"/>
          <w:szCs w:val="18"/>
        </w:rPr>
        <w:t>13</w:t>
      </w:r>
      <w:r w:rsidR="00B77B0D" w:rsidRPr="00F5651B">
        <w:rPr>
          <w:sz w:val="18"/>
          <w:szCs w:val="18"/>
        </w:rPr>
        <w:t>t</w:t>
      </w:r>
      <w:r w:rsidR="005701D2" w:rsidRPr="00F5651B">
        <w:rPr>
          <w:sz w:val="18"/>
          <w:szCs w:val="18"/>
        </w:rPr>
        <w:t xml:space="preserve">h </w:t>
      </w:r>
      <w:r w:rsidRPr="00F5651B">
        <w:rPr>
          <w:sz w:val="18"/>
          <w:szCs w:val="18"/>
        </w:rPr>
        <w:t>day of</w:t>
      </w:r>
      <w:r w:rsidR="005701D2" w:rsidRPr="00F5651B">
        <w:rPr>
          <w:sz w:val="18"/>
          <w:szCs w:val="18"/>
        </w:rPr>
        <w:t xml:space="preserve"> </w:t>
      </w:r>
      <w:r w:rsidR="000138C3" w:rsidRPr="00F5651B">
        <w:rPr>
          <w:sz w:val="18"/>
          <w:szCs w:val="18"/>
        </w:rPr>
        <w:t>July</w:t>
      </w:r>
      <w:r w:rsidR="00D505EA" w:rsidRPr="00F5651B">
        <w:rPr>
          <w:sz w:val="18"/>
          <w:szCs w:val="18"/>
        </w:rPr>
        <w:t xml:space="preserve"> </w:t>
      </w:r>
      <w:r w:rsidR="00B77B0D" w:rsidRPr="00F5651B">
        <w:rPr>
          <w:sz w:val="18"/>
          <w:szCs w:val="18"/>
        </w:rPr>
        <w:t>2020</w:t>
      </w:r>
      <w:r w:rsidRPr="00F5651B">
        <w:rPr>
          <w:sz w:val="18"/>
          <w:szCs w:val="18"/>
        </w:rPr>
        <w:t>, at 7:00 p.m., at the Township Office, 64 McIntyre Street, Nairn Centre</w:t>
      </w:r>
      <w:r w:rsidR="004C7260" w:rsidRPr="00F5651B">
        <w:rPr>
          <w:sz w:val="18"/>
          <w:szCs w:val="18"/>
        </w:rPr>
        <w:t>.</w:t>
      </w:r>
      <w:r w:rsidR="003713C4" w:rsidRPr="00F5651B">
        <w:rPr>
          <w:sz w:val="18"/>
          <w:szCs w:val="18"/>
        </w:rPr>
        <w:t xml:space="preserve"> </w:t>
      </w:r>
      <w:r w:rsidR="000138C3" w:rsidRPr="004431D8">
        <w:rPr>
          <w:rFonts w:cs="Arial"/>
          <w:sz w:val="18"/>
          <w:szCs w:val="18"/>
          <w:shd w:val="clear" w:color="auto" w:fill="FFFFFF"/>
        </w:rPr>
        <w:t xml:space="preserve">Due to the COVID-19 pandemic an amendment was made </w:t>
      </w:r>
      <w:r w:rsidR="006831E4">
        <w:rPr>
          <w:rFonts w:cs="Arial"/>
          <w:sz w:val="18"/>
          <w:szCs w:val="18"/>
          <w:shd w:val="clear" w:color="auto" w:fill="FFFFFF"/>
        </w:rPr>
        <w:t xml:space="preserve">by Bill 187 </w:t>
      </w:r>
      <w:r w:rsidR="000138C3" w:rsidRPr="004431D8">
        <w:rPr>
          <w:rFonts w:cs="Arial"/>
          <w:sz w:val="18"/>
          <w:szCs w:val="18"/>
          <w:shd w:val="clear" w:color="auto" w:fill="FFFFFF"/>
        </w:rPr>
        <w:t>to the Municipal Act, Section 238,</w:t>
      </w:r>
      <w:r w:rsidR="006831E4">
        <w:rPr>
          <w:rFonts w:cs="Arial"/>
          <w:sz w:val="18"/>
          <w:szCs w:val="18"/>
          <w:shd w:val="clear" w:color="auto" w:fill="FFFFFF"/>
        </w:rPr>
        <w:t xml:space="preserve"> </w:t>
      </w:r>
      <w:r w:rsidR="00707AA5">
        <w:rPr>
          <w:rFonts w:cs="Arial"/>
          <w:sz w:val="18"/>
          <w:szCs w:val="18"/>
          <w:shd w:val="clear" w:color="auto" w:fill="FFFFFF"/>
        </w:rPr>
        <w:t>which</w:t>
      </w:r>
      <w:r w:rsidR="000138C3" w:rsidRPr="004431D8">
        <w:rPr>
          <w:rFonts w:cs="Arial"/>
          <w:sz w:val="18"/>
          <w:szCs w:val="18"/>
          <w:shd w:val="clear" w:color="auto" w:fill="FFFFFF"/>
        </w:rPr>
        <w:t xml:space="preserve"> provides that during an emergency declared under the Emergency Management and Civil Act, Council Members may participate electronically in a public meeting and may be counted in determining whether a quorum of members is present.</w:t>
      </w:r>
      <w:r w:rsidR="000138C3" w:rsidRPr="004431D8">
        <w:rPr>
          <w:rFonts w:ascii="Proxima Nova" w:hAnsi="Proxima Nova"/>
          <w:sz w:val="18"/>
          <w:szCs w:val="18"/>
          <w:shd w:val="clear" w:color="auto" w:fill="FFFFFF"/>
        </w:rPr>
        <w:t xml:space="preserve"> </w:t>
      </w:r>
      <w:r w:rsidR="00180B56">
        <w:rPr>
          <w:rFonts w:ascii="Proxima Nova" w:hAnsi="Proxima Nova"/>
          <w:sz w:val="18"/>
          <w:szCs w:val="18"/>
          <w:shd w:val="clear" w:color="auto" w:fill="FFFFFF"/>
        </w:rPr>
        <w:t>On March 25</w:t>
      </w:r>
      <w:r w:rsidR="00180B56" w:rsidRPr="00180B56">
        <w:rPr>
          <w:rFonts w:ascii="Proxima Nova" w:hAnsi="Proxima Nova"/>
          <w:sz w:val="18"/>
          <w:szCs w:val="18"/>
          <w:shd w:val="clear" w:color="auto" w:fill="FFFFFF"/>
          <w:vertAlign w:val="superscript"/>
        </w:rPr>
        <w:t>th</w:t>
      </w:r>
      <w:r w:rsidR="00180B56">
        <w:rPr>
          <w:rFonts w:ascii="Proxima Nova" w:hAnsi="Proxima Nova"/>
          <w:sz w:val="18"/>
          <w:szCs w:val="18"/>
          <w:shd w:val="clear" w:color="auto" w:fill="FFFFFF"/>
        </w:rPr>
        <w:t>, 2020, t</w:t>
      </w:r>
      <w:r w:rsidR="000138C3" w:rsidRPr="004431D8">
        <w:rPr>
          <w:rFonts w:cs="Arial"/>
          <w:sz w:val="18"/>
          <w:szCs w:val="18"/>
          <w:shd w:val="clear" w:color="auto" w:fill="FFFFFF"/>
        </w:rPr>
        <w:t xml:space="preserve">he Township of Nairn and Hyman </w:t>
      </w:r>
      <w:r w:rsidR="004431D8">
        <w:rPr>
          <w:rFonts w:cs="Arial"/>
          <w:sz w:val="18"/>
          <w:szCs w:val="18"/>
          <w:shd w:val="clear" w:color="auto" w:fill="FFFFFF"/>
        </w:rPr>
        <w:t xml:space="preserve">passed </w:t>
      </w:r>
      <w:r w:rsidR="000138C3" w:rsidRPr="004431D8">
        <w:rPr>
          <w:rFonts w:cs="Arial"/>
          <w:sz w:val="18"/>
          <w:szCs w:val="18"/>
          <w:shd w:val="clear" w:color="auto" w:fill="FFFFFF"/>
        </w:rPr>
        <w:t>By-law No. 2020-6 to allow for the electroni</w:t>
      </w:r>
      <w:r w:rsidR="00F5651B" w:rsidRPr="004431D8">
        <w:rPr>
          <w:rFonts w:cs="Arial"/>
          <w:sz w:val="18"/>
          <w:szCs w:val="18"/>
          <w:shd w:val="clear" w:color="auto" w:fill="FFFFFF"/>
        </w:rPr>
        <w:t>c participation of members during a declared provincial or municipal emergency.</w:t>
      </w:r>
      <w:r w:rsidR="004C7260" w:rsidRPr="004431D8">
        <w:rPr>
          <w:sz w:val="18"/>
          <w:szCs w:val="18"/>
        </w:rPr>
        <w:t xml:space="preserve"> </w:t>
      </w:r>
      <w:r w:rsidR="006831E4">
        <w:rPr>
          <w:sz w:val="18"/>
          <w:szCs w:val="18"/>
        </w:rPr>
        <w:t>As organized public events of more than five people are prohibited, this meeting will be held through remote participation. M</w:t>
      </w:r>
      <w:r w:rsidR="00F5651B" w:rsidRPr="004431D8">
        <w:rPr>
          <w:sz w:val="18"/>
          <w:szCs w:val="18"/>
        </w:rPr>
        <w:t xml:space="preserve">embers of the public may </w:t>
      </w:r>
      <w:r w:rsidR="004431D8" w:rsidRPr="004431D8">
        <w:rPr>
          <w:sz w:val="18"/>
          <w:szCs w:val="18"/>
        </w:rPr>
        <w:t xml:space="preserve">have their comments noted by Council during </w:t>
      </w:r>
      <w:r w:rsidR="00F5651B" w:rsidRPr="004431D8">
        <w:rPr>
          <w:sz w:val="18"/>
          <w:szCs w:val="18"/>
        </w:rPr>
        <w:t xml:space="preserve">the meeting by submitting their comments in writing to </w:t>
      </w:r>
      <w:r w:rsidR="004431D8" w:rsidRPr="004431D8">
        <w:rPr>
          <w:sz w:val="18"/>
          <w:szCs w:val="18"/>
        </w:rPr>
        <w:t xml:space="preserve">the </w:t>
      </w:r>
      <w:r w:rsidR="00F5651B" w:rsidRPr="004431D8">
        <w:rPr>
          <w:sz w:val="18"/>
          <w:szCs w:val="18"/>
        </w:rPr>
        <w:t xml:space="preserve">clerk by email or by mail to the mailing address below by July </w:t>
      </w:r>
      <w:r w:rsidR="004431D8" w:rsidRPr="004431D8">
        <w:rPr>
          <w:sz w:val="18"/>
          <w:szCs w:val="18"/>
        </w:rPr>
        <w:t>6, 2020.</w:t>
      </w:r>
      <w:r w:rsidR="00F5651B" w:rsidRPr="004431D8">
        <w:rPr>
          <w:sz w:val="18"/>
          <w:szCs w:val="18"/>
        </w:rPr>
        <w:t xml:space="preserve"> All members </w:t>
      </w:r>
      <w:r w:rsidR="00707AA5">
        <w:rPr>
          <w:sz w:val="18"/>
          <w:szCs w:val="18"/>
        </w:rPr>
        <w:t xml:space="preserve">of the public </w:t>
      </w:r>
      <w:r w:rsidR="00F5651B" w:rsidRPr="004431D8">
        <w:rPr>
          <w:sz w:val="18"/>
          <w:szCs w:val="18"/>
        </w:rPr>
        <w:t xml:space="preserve">may listen to the meeting live through the Zoom App.  Please see the instructions below to join the meeting.  </w:t>
      </w:r>
      <w:r w:rsidR="004C7260" w:rsidRPr="004431D8">
        <w:rPr>
          <w:sz w:val="18"/>
          <w:szCs w:val="18"/>
        </w:rPr>
        <w:t xml:space="preserve">The </w:t>
      </w:r>
      <w:r w:rsidR="005F1661" w:rsidRPr="004431D8">
        <w:rPr>
          <w:sz w:val="18"/>
          <w:szCs w:val="18"/>
        </w:rPr>
        <w:t xml:space="preserve">purpose </w:t>
      </w:r>
      <w:r w:rsidR="004C7260" w:rsidRPr="004431D8">
        <w:rPr>
          <w:sz w:val="18"/>
          <w:szCs w:val="18"/>
        </w:rPr>
        <w:t xml:space="preserve">of this public meeting is </w:t>
      </w:r>
      <w:r w:rsidR="001760A3" w:rsidRPr="004431D8">
        <w:rPr>
          <w:sz w:val="18"/>
          <w:szCs w:val="18"/>
        </w:rPr>
        <w:t xml:space="preserve">to consider a proposed Zoning By-law </w:t>
      </w:r>
      <w:r w:rsidR="00436E2E" w:rsidRPr="004431D8">
        <w:rPr>
          <w:sz w:val="18"/>
          <w:szCs w:val="18"/>
        </w:rPr>
        <w:t>A</w:t>
      </w:r>
      <w:r w:rsidR="001760A3" w:rsidRPr="004431D8">
        <w:rPr>
          <w:sz w:val="18"/>
          <w:szCs w:val="18"/>
        </w:rPr>
        <w:t>mendment under Section</w:t>
      </w:r>
      <w:r w:rsidR="005F1661" w:rsidRPr="004431D8">
        <w:rPr>
          <w:sz w:val="18"/>
          <w:szCs w:val="18"/>
        </w:rPr>
        <w:t xml:space="preserve"> </w:t>
      </w:r>
      <w:r w:rsidR="001760A3" w:rsidRPr="004431D8">
        <w:rPr>
          <w:sz w:val="18"/>
          <w:szCs w:val="18"/>
        </w:rPr>
        <w:t xml:space="preserve">34 </w:t>
      </w:r>
      <w:r w:rsidR="004C7260" w:rsidRPr="004431D8">
        <w:rPr>
          <w:sz w:val="18"/>
          <w:szCs w:val="18"/>
        </w:rPr>
        <w:t>of the Planning Act</w:t>
      </w:r>
      <w:r w:rsidR="005F1661" w:rsidRPr="004431D8">
        <w:rPr>
          <w:sz w:val="18"/>
          <w:szCs w:val="18"/>
        </w:rPr>
        <w:t xml:space="preserve"> for the </w:t>
      </w:r>
      <w:r w:rsidR="00B14FDA" w:rsidRPr="004431D8">
        <w:rPr>
          <w:sz w:val="18"/>
          <w:szCs w:val="18"/>
        </w:rPr>
        <w:t>proper</w:t>
      </w:r>
      <w:r w:rsidR="00B77B0D" w:rsidRPr="004431D8">
        <w:rPr>
          <w:sz w:val="18"/>
          <w:szCs w:val="18"/>
        </w:rPr>
        <w:t>ty located</w:t>
      </w:r>
      <w:r w:rsidR="00D054EA" w:rsidRPr="004431D8">
        <w:rPr>
          <w:sz w:val="18"/>
          <w:szCs w:val="18"/>
        </w:rPr>
        <w:t xml:space="preserve"> in PART OF THE NORTH 1/2 OF LOT 7, CONC 4, NAIRN TOWNSHIP; PCL 6745 SEC SWS</w:t>
      </w:r>
      <w:r w:rsidR="00C84E18" w:rsidRPr="004431D8">
        <w:rPr>
          <w:sz w:val="18"/>
          <w:szCs w:val="18"/>
        </w:rPr>
        <w:t>; PIN 73393-0245, located on Sand Bay Road in Nairn and Hyman</w:t>
      </w:r>
      <w:r w:rsidR="00D054EA" w:rsidRPr="004431D8">
        <w:rPr>
          <w:sz w:val="18"/>
          <w:szCs w:val="18"/>
        </w:rPr>
        <w:t xml:space="preserve">. </w:t>
      </w:r>
    </w:p>
    <w:p w14:paraId="2080DB7C" w14:textId="77777777" w:rsidR="00B14FDA" w:rsidRPr="00F5651B" w:rsidRDefault="00AF3BB4" w:rsidP="00AE67F3">
      <w:pPr>
        <w:jc w:val="both"/>
        <w:rPr>
          <w:sz w:val="18"/>
          <w:szCs w:val="18"/>
          <w:lang w:val="en-GB"/>
        </w:rPr>
      </w:pPr>
      <w:r w:rsidRPr="00F5651B">
        <w:rPr>
          <w:sz w:val="18"/>
          <w:szCs w:val="18"/>
          <w:lang w:val="en-GB"/>
        </w:rPr>
        <w:t xml:space="preserve">The </w:t>
      </w:r>
      <w:r w:rsidR="006557F0" w:rsidRPr="00F5651B">
        <w:rPr>
          <w:sz w:val="18"/>
          <w:szCs w:val="18"/>
        </w:rPr>
        <w:t>effect of the proposed</w:t>
      </w:r>
      <w:r w:rsidRPr="00F5651B">
        <w:rPr>
          <w:sz w:val="18"/>
          <w:szCs w:val="18"/>
          <w:lang w:val="en-GB"/>
        </w:rPr>
        <w:t xml:space="preserve"> Zoning By-law Amendment is to rezone</w:t>
      </w:r>
      <w:r w:rsidR="004253EA" w:rsidRPr="00F5651B">
        <w:rPr>
          <w:sz w:val="18"/>
          <w:szCs w:val="18"/>
          <w:lang w:val="en-GB"/>
        </w:rPr>
        <w:t xml:space="preserve"> </w:t>
      </w:r>
      <w:r w:rsidRPr="00F5651B">
        <w:rPr>
          <w:sz w:val="18"/>
          <w:szCs w:val="18"/>
          <w:lang w:val="en-GB"/>
        </w:rPr>
        <w:t xml:space="preserve">the </w:t>
      </w:r>
      <w:r w:rsidR="0013786D" w:rsidRPr="00F5651B">
        <w:rPr>
          <w:sz w:val="18"/>
          <w:szCs w:val="18"/>
          <w:lang w:val="en-GB"/>
        </w:rPr>
        <w:t xml:space="preserve">affected </w:t>
      </w:r>
      <w:r w:rsidRPr="00F5651B">
        <w:rPr>
          <w:sz w:val="18"/>
          <w:szCs w:val="18"/>
          <w:lang w:val="en-GB"/>
        </w:rPr>
        <w:t>propert</w:t>
      </w:r>
      <w:r w:rsidR="00AF5529" w:rsidRPr="00F5651B">
        <w:rPr>
          <w:sz w:val="18"/>
          <w:szCs w:val="18"/>
          <w:lang w:val="en-GB"/>
        </w:rPr>
        <w:t>ies</w:t>
      </w:r>
      <w:r w:rsidRPr="00F5651B">
        <w:rPr>
          <w:sz w:val="18"/>
          <w:szCs w:val="18"/>
          <w:lang w:val="en-GB"/>
        </w:rPr>
        <w:t xml:space="preserve"> from the </w:t>
      </w:r>
      <w:r w:rsidR="00AF5529" w:rsidRPr="00F5651B">
        <w:rPr>
          <w:sz w:val="18"/>
          <w:szCs w:val="18"/>
          <w:lang w:val="en-GB"/>
        </w:rPr>
        <w:t xml:space="preserve">Natural Resource (Rural) (R) Zone </w:t>
      </w:r>
      <w:r w:rsidR="00AE67F3" w:rsidRPr="00F5651B">
        <w:rPr>
          <w:sz w:val="18"/>
          <w:szCs w:val="18"/>
          <w:lang w:val="en-GB"/>
        </w:rPr>
        <w:t xml:space="preserve">to the </w:t>
      </w:r>
      <w:r w:rsidR="00AF5529" w:rsidRPr="00F5651B">
        <w:rPr>
          <w:sz w:val="18"/>
          <w:szCs w:val="18"/>
          <w:lang w:val="en-GB"/>
        </w:rPr>
        <w:t xml:space="preserve">Rural </w:t>
      </w:r>
      <w:r w:rsidR="00D505EA" w:rsidRPr="00F5651B">
        <w:rPr>
          <w:sz w:val="18"/>
          <w:szCs w:val="18"/>
          <w:lang w:val="en-GB"/>
        </w:rPr>
        <w:t xml:space="preserve">Residential </w:t>
      </w:r>
      <w:r w:rsidR="00B77B0D" w:rsidRPr="00F5651B">
        <w:rPr>
          <w:sz w:val="18"/>
          <w:szCs w:val="18"/>
          <w:lang w:val="en-GB"/>
        </w:rPr>
        <w:t>(R3</w:t>
      </w:r>
      <w:r w:rsidR="00AF5529" w:rsidRPr="00F5651B">
        <w:rPr>
          <w:sz w:val="18"/>
          <w:szCs w:val="18"/>
          <w:lang w:val="en-GB"/>
        </w:rPr>
        <w:t>) Zone</w:t>
      </w:r>
      <w:r w:rsidR="00A32E54" w:rsidRPr="00F5651B">
        <w:rPr>
          <w:sz w:val="18"/>
          <w:szCs w:val="18"/>
          <w:lang w:val="en-GB"/>
        </w:rPr>
        <w:t xml:space="preserve"> </w:t>
      </w:r>
      <w:proofErr w:type="gramStart"/>
      <w:r w:rsidR="00AE67F3" w:rsidRPr="00F5651B">
        <w:rPr>
          <w:sz w:val="18"/>
          <w:szCs w:val="18"/>
          <w:lang w:val="en-GB"/>
        </w:rPr>
        <w:t>in order to</w:t>
      </w:r>
      <w:proofErr w:type="gramEnd"/>
      <w:r w:rsidR="00AE67F3" w:rsidRPr="00F5651B">
        <w:rPr>
          <w:sz w:val="18"/>
          <w:szCs w:val="18"/>
          <w:lang w:val="en-GB"/>
        </w:rPr>
        <w:t xml:space="preserve"> permit </w:t>
      </w:r>
      <w:r w:rsidR="00B77B0D" w:rsidRPr="00F5651B">
        <w:rPr>
          <w:sz w:val="18"/>
          <w:szCs w:val="18"/>
          <w:lang w:val="en-GB"/>
        </w:rPr>
        <w:t xml:space="preserve">the construction of a three-season cottage. </w:t>
      </w:r>
    </w:p>
    <w:p w14:paraId="0A70DC52" w14:textId="77777777" w:rsidR="0092033C" w:rsidRPr="00F5651B" w:rsidRDefault="0092033C" w:rsidP="0092033C">
      <w:pPr>
        <w:rPr>
          <w:rFonts w:cs="Arial"/>
          <w:sz w:val="18"/>
          <w:szCs w:val="18"/>
          <w:lang w:val="en-GB"/>
        </w:rPr>
      </w:pPr>
    </w:p>
    <w:p w14:paraId="26C0F914" w14:textId="77777777" w:rsidR="00BD182F" w:rsidRPr="00F5651B" w:rsidRDefault="00BD182F" w:rsidP="00BD182F">
      <w:pPr>
        <w:rPr>
          <w:sz w:val="18"/>
          <w:szCs w:val="18"/>
        </w:rPr>
      </w:pPr>
      <w:r w:rsidRPr="00F5651B">
        <w:rPr>
          <w:sz w:val="18"/>
          <w:szCs w:val="18"/>
        </w:rPr>
        <w:t xml:space="preserve">If you wish to be notified of the decision of the </w:t>
      </w:r>
      <w:r w:rsidR="00AF5529" w:rsidRPr="00F5651B">
        <w:rPr>
          <w:rFonts w:cs="Arial"/>
          <w:sz w:val="18"/>
          <w:szCs w:val="18"/>
          <w:lang w:val="en-CA"/>
        </w:rPr>
        <w:t>Township of Nairn and Hyman</w:t>
      </w:r>
      <w:r w:rsidRPr="00F5651B">
        <w:rPr>
          <w:sz w:val="18"/>
          <w:szCs w:val="18"/>
        </w:rPr>
        <w:t xml:space="preserve"> on the proposed zoning by-law amendment, you must make a written request to the Town</w:t>
      </w:r>
      <w:r w:rsidR="00206586" w:rsidRPr="00F5651B">
        <w:rPr>
          <w:sz w:val="18"/>
          <w:szCs w:val="18"/>
        </w:rPr>
        <w:t>ship</w:t>
      </w:r>
      <w:r w:rsidRPr="00F5651B">
        <w:rPr>
          <w:sz w:val="18"/>
          <w:szCs w:val="18"/>
        </w:rPr>
        <w:t>.</w:t>
      </w:r>
    </w:p>
    <w:p w14:paraId="54202C16" w14:textId="77777777" w:rsidR="00BD182F" w:rsidRPr="00F5651B" w:rsidRDefault="00BD182F" w:rsidP="0092033C">
      <w:pPr>
        <w:rPr>
          <w:rFonts w:cs="Arial"/>
          <w:sz w:val="18"/>
          <w:szCs w:val="18"/>
          <w:lang w:val="en-GB"/>
        </w:rPr>
      </w:pPr>
    </w:p>
    <w:p w14:paraId="71482E31" w14:textId="1F3FF0AA" w:rsidR="0092033C" w:rsidRPr="00F5651B" w:rsidRDefault="0092033C" w:rsidP="0092033C">
      <w:pPr>
        <w:rPr>
          <w:sz w:val="18"/>
          <w:szCs w:val="18"/>
          <w:lang w:val="en-GB"/>
        </w:rPr>
      </w:pPr>
      <w:r w:rsidRPr="00F5651B">
        <w:rPr>
          <w:sz w:val="18"/>
          <w:szCs w:val="18"/>
          <w:lang w:val="en-CA"/>
        </w:rPr>
        <w:fldChar w:fldCharType="begin"/>
      </w:r>
      <w:r w:rsidRPr="00F5651B">
        <w:rPr>
          <w:sz w:val="18"/>
          <w:szCs w:val="18"/>
          <w:lang w:val="en-CA"/>
        </w:rPr>
        <w:instrText xml:space="preserve"> SEQ CHAPTER \h \r 1</w:instrText>
      </w:r>
      <w:r w:rsidRPr="00F5651B">
        <w:rPr>
          <w:sz w:val="18"/>
          <w:szCs w:val="18"/>
          <w:lang w:val="en-CA"/>
        </w:rPr>
        <w:fldChar w:fldCharType="end"/>
      </w:r>
      <w:r w:rsidRPr="00F5651B">
        <w:rPr>
          <w:rFonts w:cs="Arial"/>
          <w:sz w:val="18"/>
          <w:szCs w:val="18"/>
          <w:lang w:val="en-GB"/>
        </w:rPr>
        <w:t xml:space="preserve">ANY PERSON may attend the Public Meeting </w:t>
      </w:r>
      <w:r w:rsidR="00707AA5">
        <w:rPr>
          <w:rFonts w:cs="Arial"/>
          <w:sz w:val="18"/>
          <w:szCs w:val="18"/>
          <w:lang w:val="en-GB"/>
        </w:rPr>
        <w:t xml:space="preserve">through electronic means </w:t>
      </w:r>
      <w:r w:rsidRPr="00F5651B">
        <w:rPr>
          <w:rFonts w:cs="Arial"/>
          <w:sz w:val="18"/>
          <w:szCs w:val="18"/>
          <w:lang w:val="en-GB"/>
        </w:rPr>
        <w:t xml:space="preserve">and make </w:t>
      </w:r>
      <w:r w:rsidR="00707AA5">
        <w:rPr>
          <w:rFonts w:cs="Arial"/>
          <w:sz w:val="18"/>
          <w:szCs w:val="18"/>
          <w:lang w:val="en-GB"/>
        </w:rPr>
        <w:t xml:space="preserve">a </w:t>
      </w:r>
      <w:r w:rsidRPr="00F5651B">
        <w:rPr>
          <w:rFonts w:cs="Arial"/>
          <w:sz w:val="18"/>
          <w:szCs w:val="18"/>
          <w:lang w:val="en-GB"/>
        </w:rPr>
        <w:t xml:space="preserve">written </w:t>
      </w:r>
      <w:r w:rsidR="00707AA5">
        <w:rPr>
          <w:rFonts w:cs="Arial"/>
          <w:sz w:val="18"/>
          <w:szCs w:val="18"/>
          <w:lang w:val="en-GB"/>
        </w:rPr>
        <w:t>r</w:t>
      </w:r>
      <w:r w:rsidRPr="00F5651B">
        <w:rPr>
          <w:rFonts w:cs="Arial"/>
          <w:sz w:val="18"/>
          <w:szCs w:val="18"/>
          <w:lang w:val="en-GB"/>
        </w:rPr>
        <w:t>epresentation either in support of or in opposition to the proposed Amendment.</w:t>
      </w:r>
    </w:p>
    <w:p w14:paraId="792104B5" w14:textId="77777777" w:rsidR="0092033C" w:rsidRPr="00F5651B" w:rsidRDefault="0092033C" w:rsidP="0092033C">
      <w:pPr>
        <w:rPr>
          <w:sz w:val="18"/>
          <w:szCs w:val="18"/>
        </w:rPr>
      </w:pPr>
    </w:p>
    <w:p w14:paraId="02BE9E27" w14:textId="76D6DC3A" w:rsidR="0092033C" w:rsidRPr="00F5651B" w:rsidRDefault="0092033C" w:rsidP="0092033C">
      <w:pPr>
        <w:rPr>
          <w:sz w:val="18"/>
          <w:szCs w:val="18"/>
        </w:rPr>
      </w:pPr>
      <w:r w:rsidRPr="00F5651B">
        <w:rPr>
          <w:sz w:val="18"/>
          <w:szCs w:val="18"/>
        </w:rPr>
        <w:t>If a person or public body does not</w:t>
      </w:r>
      <w:r w:rsidR="00707AA5">
        <w:rPr>
          <w:sz w:val="18"/>
          <w:szCs w:val="18"/>
        </w:rPr>
        <w:t xml:space="preserve"> </w:t>
      </w:r>
      <w:r w:rsidRPr="00F5651B">
        <w:rPr>
          <w:sz w:val="18"/>
          <w:szCs w:val="18"/>
        </w:rPr>
        <w:t xml:space="preserve">make written submissions to the </w:t>
      </w:r>
      <w:r w:rsidR="00AF5529" w:rsidRPr="00F5651B">
        <w:rPr>
          <w:rFonts w:cs="Arial"/>
          <w:sz w:val="18"/>
          <w:szCs w:val="18"/>
          <w:lang w:val="en-CA"/>
        </w:rPr>
        <w:t>Township of Nairn and Hyman</w:t>
      </w:r>
      <w:r w:rsidRPr="00F5651B">
        <w:rPr>
          <w:sz w:val="18"/>
          <w:szCs w:val="18"/>
        </w:rPr>
        <w:t xml:space="preserve"> before the By-law is passed, the person or public body is not entitled to appeal the decision of the Council of the </w:t>
      </w:r>
      <w:r w:rsidR="00AF5529" w:rsidRPr="00F5651B">
        <w:rPr>
          <w:rFonts w:cs="Arial"/>
          <w:sz w:val="18"/>
          <w:szCs w:val="18"/>
          <w:lang w:val="en-CA"/>
        </w:rPr>
        <w:t>Township of Nairn and Hyman</w:t>
      </w:r>
      <w:r w:rsidRPr="00F5651B">
        <w:rPr>
          <w:sz w:val="18"/>
          <w:szCs w:val="18"/>
        </w:rPr>
        <w:t xml:space="preserve"> to the Local Planning Appeal Tribunal. </w:t>
      </w:r>
    </w:p>
    <w:p w14:paraId="65C5DE29" w14:textId="77777777" w:rsidR="0092033C" w:rsidRPr="00F5651B" w:rsidRDefault="0092033C" w:rsidP="0092033C">
      <w:pPr>
        <w:rPr>
          <w:sz w:val="18"/>
          <w:szCs w:val="18"/>
        </w:rPr>
      </w:pPr>
    </w:p>
    <w:p w14:paraId="72E8BA3D" w14:textId="3451D088" w:rsidR="0092033C" w:rsidRPr="00F5651B" w:rsidRDefault="0092033C" w:rsidP="0092033C">
      <w:pPr>
        <w:rPr>
          <w:rFonts w:cs="Arial"/>
          <w:sz w:val="18"/>
          <w:szCs w:val="18"/>
        </w:rPr>
      </w:pPr>
      <w:r w:rsidRPr="00F5651B">
        <w:rPr>
          <w:rFonts w:cs="Arial"/>
          <w:sz w:val="18"/>
          <w:szCs w:val="18"/>
        </w:rPr>
        <w:t xml:space="preserve">If a person or public body does not make written submissions to </w:t>
      </w:r>
      <w:r w:rsidRPr="00F5651B">
        <w:rPr>
          <w:sz w:val="18"/>
          <w:szCs w:val="18"/>
        </w:rPr>
        <w:t xml:space="preserve">the </w:t>
      </w:r>
      <w:r w:rsidR="00AF5529" w:rsidRPr="00F5651B">
        <w:rPr>
          <w:rFonts w:cs="Arial"/>
          <w:sz w:val="18"/>
          <w:szCs w:val="18"/>
          <w:lang w:val="en-CA"/>
        </w:rPr>
        <w:t>Township of Nairn and Hyman</w:t>
      </w:r>
      <w:r w:rsidRPr="00F5651B">
        <w:rPr>
          <w:rFonts w:cs="Arial"/>
          <w:sz w:val="18"/>
          <w:szCs w:val="18"/>
        </w:rPr>
        <w:t xml:space="preserve"> before the By-law is passed, the person or public body may not be added as a party to the hearing of an appeal before the </w:t>
      </w:r>
      <w:r w:rsidRPr="00F5651B">
        <w:rPr>
          <w:sz w:val="18"/>
          <w:szCs w:val="18"/>
        </w:rPr>
        <w:t>Local Planning Appeal Tribunal</w:t>
      </w:r>
      <w:r w:rsidRPr="00F5651B">
        <w:rPr>
          <w:rFonts w:cs="Arial"/>
          <w:sz w:val="18"/>
          <w:szCs w:val="18"/>
        </w:rPr>
        <w:t xml:space="preserve"> unless, in the opinion of the Tribunal, there are reasonable grounds to do so. </w:t>
      </w:r>
    </w:p>
    <w:p w14:paraId="653DA3DA" w14:textId="77777777" w:rsidR="0092033C" w:rsidRPr="00F5651B" w:rsidRDefault="0092033C" w:rsidP="0092033C">
      <w:pPr>
        <w:rPr>
          <w:rFonts w:cs="Arial"/>
          <w:sz w:val="18"/>
          <w:szCs w:val="18"/>
        </w:rPr>
      </w:pPr>
    </w:p>
    <w:p w14:paraId="08C3DF67" w14:textId="4FA53ACB" w:rsidR="001760A3" w:rsidRPr="00F5651B" w:rsidRDefault="00E35ED3" w:rsidP="00E35ED3">
      <w:pPr>
        <w:tabs>
          <w:tab w:val="center" w:pos="4680"/>
        </w:tabs>
        <w:rPr>
          <w:rFonts w:cs="Arial"/>
          <w:sz w:val="18"/>
          <w:szCs w:val="18"/>
          <w:lang w:val="en-GB"/>
        </w:rPr>
      </w:pPr>
      <w:r w:rsidRPr="00F5651B">
        <w:rPr>
          <w:rFonts w:cs="Arial"/>
          <w:sz w:val="18"/>
          <w:szCs w:val="18"/>
          <w:shd w:val="clear" w:color="auto" w:fill="FFFFFF"/>
        </w:rPr>
        <w:t xml:space="preserve">Additional information and material about the proposed </w:t>
      </w:r>
      <w:r w:rsidR="00707AA5">
        <w:rPr>
          <w:rFonts w:cs="Arial"/>
          <w:sz w:val="18"/>
          <w:szCs w:val="18"/>
          <w:shd w:val="clear" w:color="auto" w:fill="FFFFFF"/>
        </w:rPr>
        <w:t>B</w:t>
      </w:r>
      <w:r w:rsidRPr="00F5651B">
        <w:rPr>
          <w:rFonts w:cs="Arial"/>
          <w:sz w:val="18"/>
          <w:szCs w:val="18"/>
          <w:shd w:val="clear" w:color="auto" w:fill="FFFFFF"/>
        </w:rPr>
        <w:t>y-law</w:t>
      </w:r>
      <w:r w:rsidRPr="00F5651B">
        <w:rPr>
          <w:rFonts w:cs="Arial"/>
          <w:sz w:val="18"/>
          <w:szCs w:val="18"/>
          <w:lang w:val="en-GB"/>
        </w:rPr>
        <w:t xml:space="preserve"> will be available for inspection during regular office hours at the </w:t>
      </w:r>
      <w:r w:rsidR="00AF5529" w:rsidRPr="00F5651B">
        <w:rPr>
          <w:rFonts w:cs="Arial"/>
          <w:sz w:val="18"/>
          <w:szCs w:val="18"/>
          <w:lang w:val="en-CA"/>
        </w:rPr>
        <w:t>Township Office, 64 McIntyre Street, Nairn Centre</w:t>
      </w:r>
      <w:r w:rsidRPr="00F5651B">
        <w:rPr>
          <w:rFonts w:cs="Arial"/>
          <w:sz w:val="18"/>
          <w:szCs w:val="18"/>
          <w:lang w:val="en-GB"/>
        </w:rPr>
        <w:t>.</w:t>
      </w:r>
    </w:p>
    <w:p w14:paraId="5D5E39E6" w14:textId="77777777" w:rsidR="0092033C" w:rsidRPr="00F5651B" w:rsidRDefault="0092033C" w:rsidP="0092033C">
      <w:pPr>
        <w:rPr>
          <w:rFonts w:cs="Arial"/>
          <w:sz w:val="18"/>
          <w:szCs w:val="18"/>
          <w:lang w:val="en-GB"/>
        </w:rPr>
      </w:pPr>
    </w:p>
    <w:p w14:paraId="02E01156" w14:textId="57608B17" w:rsidR="00AF5529" w:rsidRPr="00F5651B" w:rsidRDefault="00AF5529" w:rsidP="00AF5529">
      <w:pPr>
        <w:rPr>
          <w:rFonts w:cs="Arial"/>
          <w:sz w:val="18"/>
          <w:szCs w:val="18"/>
        </w:rPr>
      </w:pPr>
      <w:r w:rsidRPr="00F5651B">
        <w:rPr>
          <w:rFonts w:cs="Arial"/>
          <w:sz w:val="18"/>
          <w:szCs w:val="18"/>
          <w:lang w:val="en-CA"/>
        </w:rPr>
        <w:t xml:space="preserve">Dated at the Township of </w:t>
      </w:r>
      <w:r w:rsidRPr="00F5651B">
        <w:rPr>
          <w:rFonts w:cs="Arial"/>
          <w:sz w:val="18"/>
          <w:szCs w:val="18"/>
        </w:rPr>
        <w:t>Nairn and Hyman</w:t>
      </w:r>
      <w:r w:rsidRPr="00F5651B">
        <w:rPr>
          <w:rFonts w:cs="Arial"/>
          <w:sz w:val="18"/>
          <w:szCs w:val="18"/>
          <w:lang w:val="en-CA"/>
        </w:rPr>
        <w:t xml:space="preserve"> this </w:t>
      </w:r>
      <w:r w:rsidR="00F5651B" w:rsidRPr="00F5651B">
        <w:rPr>
          <w:rFonts w:cs="Arial"/>
          <w:sz w:val="18"/>
          <w:szCs w:val="18"/>
          <w:lang w:val="en-CA"/>
        </w:rPr>
        <w:t>8</w:t>
      </w:r>
      <w:r w:rsidR="00F5651B" w:rsidRPr="00F5651B">
        <w:rPr>
          <w:rFonts w:cs="Arial"/>
          <w:sz w:val="18"/>
          <w:szCs w:val="18"/>
          <w:vertAlign w:val="superscript"/>
          <w:lang w:val="en-CA"/>
        </w:rPr>
        <w:t>th</w:t>
      </w:r>
      <w:r w:rsidR="00F5651B" w:rsidRPr="00F5651B">
        <w:rPr>
          <w:rFonts w:cs="Arial"/>
          <w:sz w:val="18"/>
          <w:szCs w:val="18"/>
          <w:lang w:val="en-CA"/>
        </w:rPr>
        <w:t xml:space="preserve"> </w:t>
      </w:r>
      <w:r w:rsidRPr="00F5651B">
        <w:rPr>
          <w:rFonts w:cs="Arial"/>
          <w:sz w:val="18"/>
          <w:szCs w:val="18"/>
          <w:lang w:val="en-CA"/>
        </w:rPr>
        <w:t xml:space="preserve">day of </w:t>
      </w:r>
      <w:proofErr w:type="gramStart"/>
      <w:r w:rsidR="00F5651B" w:rsidRPr="00F5651B">
        <w:rPr>
          <w:rFonts w:cs="Arial"/>
          <w:sz w:val="18"/>
          <w:szCs w:val="18"/>
          <w:lang w:val="en-CA"/>
        </w:rPr>
        <w:t>June</w:t>
      </w:r>
      <w:r w:rsidR="00206586" w:rsidRPr="00F5651B">
        <w:rPr>
          <w:rFonts w:cs="Arial"/>
          <w:sz w:val="18"/>
          <w:szCs w:val="18"/>
          <w:lang w:val="en-CA"/>
        </w:rPr>
        <w:t>,</w:t>
      </w:r>
      <w:proofErr w:type="gramEnd"/>
      <w:r w:rsidR="00B77B0D" w:rsidRPr="00F5651B">
        <w:rPr>
          <w:rFonts w:cs="Arial"/>
          <w:sz w:val="18"/>
          <w:szCs w:val="18"/>
          <w:lang w:val="en-CA"/>
        </w:rPr>
        <w:t xml:space="preserve"> 2020</w:t>
      </w:r>
      <w:r w:rsidRPr="00F5651B">
        <w:rPr>
          <w:rFonts w:cs="Arial"/>
          <w:sz w:val="18"/>
          <w:szCs w:val="18"/>
          <w:lang w:val="en-CA"/>
        </w:rPr>
        <w:t>.</w:t>
      </w:r>
      <w:r w:rsidRPr="00F5651B">
        <w:rPr>
          <w:rFonts w:cs="Arial"/>
          <w:sz w:val="18"/>
          <w:szCs w:val="18"/>
        </w:rPr>
        <w:t xml:space="preserve"> </w:t>
      </w:r>
    </w:p>
    <w:p w14:paraId="4C51182E" w14:textId="3302D6E4" w:rsidR="00AF5529" w:rsidRPr="00F5651B" w:rsidRDefault="006831E4" w:rsidP="006831E4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lang w:val="en-CA"/>
        </w:rPr>
        <w:tab/>
      </w:r>
      <w:r>
        <w:rPr>
          <w:rFonts w:cs="Arial"/>
          <w:sz w:val="18"/>
          <w:szCs w:val="18"/>
          <w:lang w:val="en-CA"/>
        </w:rPr>
        <w:tab/>
      </w:r>
      <w:r>
        <w:rPr>
          <w:rFonts w:cs="Arial"/>
          <w:sz w:val="18"/>
          <w:szCs w:val="18"/>
          <w:lang w:val="en-CA"/>
        </w:rPr>
        <w:tab/>
      </w:r>
      <w:r>
        <w:rPr>
          <w:rFonts w:cs="Arial"/>
          <w:sz w:val="18"/>
          <w:szCs w:val="18"/>
          <w:lang w:val="en-CA"/>
        </w:rPr>
        <w:tab/>
      </w:r>
      <w:r w:rsidR="00AF5529" w:rsidRPr="00F5651B">
        <w:rPr>
          <w:rFonts w:cs="Arial"/>
          <w:sz w:val="18"/>
          <w:szCs w:val="18"/>
          <w:lang w:val="en-CA"/>
        </w:rPr>
        <w:t xml:space="preserve">Belinda </w:t>
      </w:r>
      <w:proofErr w:type="spellStart"/>
      <w:r w:rsidR="00AF5529" w:rsidRPr="00F5651B">
        <w:rPr>
          <w:rFonts w:cs="Arial"/>
          <w:sz w:val="18"/>
          <w:szCs w:val="18"/>
          <w:lang w:val="en-CA"/>
        </w:rPr>
        <w:t>Ketchabaw</w:t>
      </w:r>
      <w:proofErr w:type="spellEnd"/>
    </w:p>
    <w:p w14:paraId="5E197653" w14:textId="77777777" w:rsidR="00AF5529" w:rsidRPr="00F5651B" w:rsidRDefault="00AF5529" w:rsidP="00AF5529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760"/>
        <w:jc w:val="right"/>
        <w:rPr>
          <w:rFonts w:cs="Arial"/>
          <w:sz w:val="18"/>
          <w:szCs w:val="18"/>
          <w:lang w:val="en-CA"/>
        </w:rPr>
      </w:pPr>
      <w:r w:rsidRPr="00F5651B">
        <w:rPr>
          <w:rFonts w:cs="Arial"/>
          <w:sz w:val="18"/>
          <w:szCs w:val="18"/>
          <w:lang w:val="en-CA"/>
        </w:rPr>
        <w:t>Municipal Clerk/Treasurer</w:t>
      </w:r>
    </w:p>
    <w:p w14:paraId="11DD3149" w14:textId="77777777" w:rsidR="00AF5529" w:rsidRPr="00F5651B" w:rsidRDefault="00AF5529" w:rsidP="00AF5529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760"/>
        <w:jc w:val="right"/>
        <w:rPr>
          <w:rFonts w:cs="Arial"/>
          <w:sz w:val="18"/>
          <w:szCs w:val="18"/>
          <w:lang w:val="en-CA"/>
        </w:rPr>
      </w:pPr>
      <w:r w:rsidRPr="00F5651B">
        <w:rPr>
          <w:rFonts w:cs="Arial"/>
          <w:sz w:val="18"/>
          <w:szCs w:val="18"/>
          <w:lang w:val="en-CA"/>
        </w:rPr>
        <w:t>Township of Nairn and Hyman</w:t>
      </w:r>
    </w:p>
    <w:p w14:paraId="6DB87CE8" w14:textId="77777777" w:rsidR="00AF5529" w:rsidRPr="00F5651B" w:rsidRDefault="00AF5529" w:rsidP="00AF5529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760"/>
        <w:jc w:val="right"/>
        <w:rPr>
          <w:rFonts w:cs="Arial"/>
          <w:sz w:val="18"/>
          <w:szCs w:val="18"/>
          <w:lang w:val="en-CA"/>
        </w:rPr>
      </w:pPr>
      <w:r w:rsidRPr="00F5651B">
        <w:rPr>
          <w:rFonts w:cs="Arial"/>
          <w:sz w:val="18"/>
          <w:szCs w:val="18"/>
          <w:lang w:val="en-CA"/>
        </w:rPr>
        <w:t>64 McIntyre Street</w:t>
      </w:r>
    </w:p>
    <w:p w14:paraId="599CC3BF" w14:textId="77777777" w:rsidR="00AF5529" w:rsidRPr="00F5651B" w:rsidRDefault="00AF5529" w:rsidP="00AF5529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760"/>
        <w:jc w:val="right"/>
        <w:rPr>
          <w:rFonts w:cs="Arial"/>
          <w:sz w:val="18"/>
          <w:szCs w:val="18"/>
          <w:lang w:val="en-CA"/>
        </w:rPr>
      </w:pPr>
      <w:r w:rsidRPr="00F5651B">
        <w:rPr>
          <w:rFonts w:cs="Arial"/>
          <w:sz w:val="18"/>
          <w:szCs w:val="18"/>
          <w:lang w:val="en-CA"/>
        </w:rPr>
        <w:t xml:space="preserve">Nairn Centre, ON P0M 2L0 </w:t>
      </w:r>
    </w:p>
    <w:p w14:paraId="6E0E4CC7" w14:textId="77777777" w:rsidR="00AF5529" w:rsidRPr="00F5651B" w:rsidRDefault="00AF5529" w:rsidP="00AF5529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760"/>
        <w:jc w:val="right"/>
        <w:rPr>
          <w:rFonts w:cs="Arial"/>
          <w:sz w:val="18"/>
          <w:szCs w:val="18"/>
          <w:lang w:val="en-CA"/>
        </w:rPr>
      </w:pPr>
      <w:r w:rsidRPr="00F5651B">
        <w:rPr>
          <w:rFonts w:cs="Arial"/>
          <w:sz w:val="18"/>
          <w:szCs w:val="18"/>
          <w:lang w:val="en-CA"/>
        </w:rPr>
        <w:t>Telephone: 705-869-4232</w:t>
      </w:r>
    </w:p>
    <w:p w14:paraId="7CEB5570" w14:textId="454F809B" w:rsidR="0016494F" w:rsidRPr="004431D8" w:rsidRDefault="00F5651B" w:rsidP="004431D8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proofErr w:type="gramStart"/>
      <w:r>
        <w:rPr>
          <w:rFonts w:cs="Arial"/>
          <w:sz w:val="18"/>
          <w:szCs w:val="18"/>
        </w:rPr>
        <w:t>Emai</w:t>
      </w:r>
      <w:r w:rsidR="004431D8">
        <w:rPr>
          <w:rFonts w:cs="Arial"/>
          <w:sz w:val="18"/>
          <w:szCs w:val="18"/>
        </w:rPr>
        <w:t>l:nairncentre@personainternet.com</w:t>
      </w:r>
      <w:proofErr w:type="gramEnd"/>
    </w:p>
    <w:p w14:paraId="15873464" w14:textId="77777777" w:rsidR="004431D8" w:rsidRDefault="004431D8" w:rsidP="004431D8">
      <w:pPr>
        <w:rPr>
          <w:b/>
          <w:noProof/>
          <w:sz w:val="20"/>
          <w:szCs w:val="20"/>
          <w:lang w:val="en-CA" w:eastAsia="en-CA"/>
        </w:rPr>
      </w:pPr>
    </w:p>
    <w:p w14:paraId="6B39B367" w14:textId="68EBFE0B" w:rsidR="00D95610" w:rsidRDefault="004431D8" w:rsidP="004431D8">
      <w:pPr>
        <w:rPr>
          <w:b/>
          <w:noProof/>
          <w:sz w:val="20"/>
          <w:szCs w:val="20"/>
          <w:lang w:val="en-CA" w:eastAsia="en-CA"/>
        </w:rPr>
      </w:pPr>
      <w:r w:rsidRPr="004431D8">
        <w:rPr>
          <w:b/>
          <w:noProof/>
          <w:sz w:val="20"/>
          <w:szCs w:val="20"/>
          <w:lang w:val="en-CA" w:eastAsia="en-CA"/>
        </w:rPr>
        <w:t>Instructions for joining the Public Meeting</w:t>
      </w:r>
      <w:r>
        <w:rPr>
          <w:b/>
          <w:noProof/>
          <w:sz w:val="20"/>
          <w:szCs w:val="20"/>
          <w:lang w:val="en-CA" w:eastAsia="en-CA"/>
        </w:rPr>
        <w:t>:</w:t>
      </w:r>
    </w:p>
    <w:p w14:paraId="05FFB14D" w14:textId="39A19B95" w:rsidR="004431D8" w:rsidRPr="006831E4" w:rsidRDefault="004431D8" w:rsidP="004431D8">
      <w:pPr>
        <w:rPr>
          <w:sz w:val="16"/>
          <w:szCs w:val="16"/>
        </w:rPr>
      </w:pPr>
      <w:r w:rsidRPr="006831E4">
        <w:rPr>
          <w:sz w:val="16"/>
          <w:szCs w:val="16"/>
        </w:rPr>
        <w:t>Time: Jul 13, 2020 06:50 PM Eastern Time (US and Canada) (Meeting will be held at 7:00 p.m.)</w:t>
      </w:r>
    </w:p>
    <w:p w14:paraId="1891169F" w14:textId="5F3B465C" w:rsidR="004431D8" w:rsidRPr="006831E4" w:rsidRDefault="004431D8" w:rsidP="004431D8">
      <w:pPr>
        <w:rPr>
          <w:b/>
          <w:bCs/>
          <w:sz w:val="16"/>
          <w:szCs w:val="16"/>
        </w:rPr>
      </w:pPr>
      <w:r w:rsidRPr="006831E4">
        <w:rPr>
          <w:b/>
          <w:bCs/>
          <w:sz w:val="16"/>
          <w:szCs w:val="16"/>
        </w:rPr>
        <w:t>Join Zoom Meeting:</w:t>
      </w:r>
    </w:p>
    <w:p w14:paraId="111D932D" w14:textId="77777777" w:rsidR="004431D8" w:rsidRPr="006831E4" w:rsidRDefault="004431D8" w:rsidP="004431D8">
      <w:pPr>
        <w:rPr>
          <w:sz w:val="16"/>
          <w:szCs w:val="16"/>
        </w:rPr>
      </w:pPr>
      <w:r w:rsidRPr="006831E4">
        <w:rPr>
          <w:sz w:val="16"/>
          <w:szCs w:val="16"/>
        </w:rPr>
        <w:t>https://us02web.zoom.us/j/85919771260?pwd=YnZBZE1jQVc3dHNQWURhVW9Ra0RIUT09</w:t>
      </w:r>
    </w:p>
    <w:p w14:paraId="4A0C226E" w14:textId="77777777" w:rsidR="004431D8" w:rsidRPr="006831E4" w:rsidRDefault="004431D8" w:rsidP="004431D8">
      <w:pPr>
        <w:rPr>
          <w:sz w:val="16"/>
          <w:szCs w:val="16"/>
        </w:rPr>
      </w:pPr>
      <w:r w:rsidRPr="006831E4">
        <w:rPr>
          <w:b/>
          <w:bCs/>
          <w:sz w:val="16"/>
          <w:szCs w:val="16"/>
        </w:rPr>
        <w:t>Meeting ID:</w:t>
      </w:r>
      <w:r w:rsidRPr="006831E4">
        <w:rPr>
          <w:sz w:val="16"/>
          <w:szCs w:val="16"/>
        </w:rPr>
        <w:t xml:space="preserve"> 859 1977 1260</w:t>
      </w:r>
    </w:p>
    <w:p w14:paraId="4E91C381" w14:textId="77777777" w:rsidR="004431D8" w:rsidRPr="006831E4" w:rsidRDefault="004431D8" w:rsidP="004431D8">
      <w:pPr>
        <w:rPr>
          <w:sz w:val="16"/>
          <w:szCs w:val="16"/>
        </w:rPr>
      </w:pPr>
      <w:r w:rsidRPr="006831E4">
        <w:rPr>
          <w:b/>
          <w:bCs/>
          <w:sz w:val="16"/>
          <w:szCs w:val="16"/>
        </w:rPr>
        <w:t>Password:</w:t>
      </w:r>
      <w:r w:rsidRPr="006831E4">
        <w:rPr>
          <w:sz w:val="16"/>
          <w:szCs w:val="16"/>
        </w:rPr>
        <w:t xml:space="preserve"> 577336</w:t>
      </w:r>
    </w:p>
    <w:p w14:paraId="67366546" w14:textId="3B91073D" w:rsidR="004431D8" w:rsidRPr="006831E4" w:rsidRDefault="004431D8" w:rsidP="004431D8">
      <w:pPr>
        <w:rPr>
          <w:b/>
          <w:bCs/>
          <w:sz w:val="16"/>
          <w:szCs w:val="16"/>
        </w:rPr>
      </w:pPr>
      <w:r w:rsidRPr="006831E4">
        <w:rPr>
          <w:b/>
          <w:bCs/>
          <w:sz w:val="16"/>
          <w:szCs w:val="16"/>
        </w:rPr>
        <w:t>Join Zoom Meeting by phone:</w:t>
      </w:r>
    </w:p>
    <w:p w14:paraId="15932D5F" w14:textId="6063A29B" w:rsidR="00F5651B" w:rsidRPr="006831E4" w:rsidRDefault="004431D8" w:rsidP="004431D8">
      <w:pPr>
        <w:rPr>
          <w:sz w:val="16"/>
          <w:szCs w:val="16"/>
        </w:rPr>
      </w:pPr>
      <w:r w:rsidRPr="006831E4">
        <w:rPr>
          <w:sz w:val="16"/>
          <w:szCs w:val="16"/>
        </w:rPr>
        <w:t>1 438 809 7799 Canada, 1 587 328 1099 Canada, 1 647 374 4685 Canada,1 647 558 0588 Canada, 1 778 907 2071 Canada</w:t>
      </w:r>
    </w:p>
    <w:p w14:paraId="1EB009EC" w14:textId="77777777" w:rsidR="00F5651B" w:rsidRDefault="00F5651B" w:rsidP="00D95610">
      <w:pPr>
        <w:jc w:val="center"/>
        <w:rPr>
          <w:b/>
          <w:noProof/>
          <w:sz w:val="44"/>
          <w:szCs w:val="44"/>
          <w:u w:val="single"/>
          <w:lang w:val="en-CA" w:eastAsia="en-CA"/>
        </w:rPr>
      </w:pPr>
    </w:p>
    <w:p w14:paraId="02988CD3" w14:textId="4A404551" w:rsidR="007A7A72" w:rsidRDefault="00D95610" w:rsidP="00D95610">
      <w:pPr>
        <w:jc w:val="center"/>
        <w:rPr>
          <w:b/>
          <w:noProof/>
          <w:sz w:val="44"/>
          <w:szCs w:val="44"/>
          <w:u w:val="single"/>
          <w:lang w:val="en-CA" w:eastAsia="en-CA"/>
        </w:rPr>
      </w:pPr>
      <w:r w:rsidRPr="00D95610">
        <w:rPr>
          <w:b/>
          <w:noProof/>
          <w:sz w:val="44"/>
          <w:szCs w:val="44"/>
          <w:u w:val="single"/>
          <w:lang w:val="en-CA" w:eastAsia="en-CA"/>
        </w:rPr>
        <w:t>KEY MAP</w:t>
      </w:r>
      <w:r w:rsidR="007A7A72" w:rsidRPr="007A7A72">
        <w:rPr>
          <w:b/>
          <w:noProof/>
          <w:sz w:val="44"/>
          <w:szCs w:val="44"/>
          <w:u w:val="single"/>
          <w:lang w:val="en-CA" w:eastAsia="en-CA"/>
        </w:rPr>
        <w:t xml:space="preserve"> </w:t>
      </w:r>
    </w:p>
    <w:p w14:paraId="315F2A75" w14:textId="77777777" w:rsidR="001760A3" w:rsidRDefault="001760A3" w:rsidP="00D95610">
      <w:pPr>
        <w:jc w:val="center"/>
        <w:rPr>
          <w:noProof/>
          <w:sz w:val="44"/>
          <w:szCs w:val="44"/>
          <w:lang w:val="en-CA" w:eastAsia="en-CA"/>
        </w:rPr>
      </w:pPr>
    </w:p>
    <w:p w14:paraId="2AECA000" w14:textId="77777777" w:rsidR="00D95610" w:rsidRDefault="00193429" w:rsidP="00D95610">
      <w:pPr>
        <w:jc w:val="center"/>
        <w:rPr>
          <w:noProof/>
          <w:sz w:val="44"/>
          <w:szCs w:val="44"/>
          <w:lang w:val="en-CA" w:eastAsia="en-CA"/>
        </w:rPr>
      </w:pPr>
      <w:r>
        <w:rPr>
          <w:noProof/>
          <w:lang w:val="en-CA" w:eastAsia="en-CA"/>
        </w:rPr>
        <w:drawing>
          <wp:inline distT="0" distB="0" distL="0" distR="0" wp14:anchorId="52C2F425" wp14:editId="1C1D089C">
            <wp:extent cx="6172200" cy="576843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8306"/>
                    <a:stretch/>
                  </pic:blipFill>
                  <pic:spPr bwMode="auto">
                    <a:xfrm>
                      <a:off x="0" y="0"/>
                      <a:ext cx="6172200" cy="5768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</w:t>
      </w:r>
    </w:p>
    <w:sectPr w:rsidR="00D95610" w:rsidSect="000E385C">
      <w:endnotePr>
        <w:numFmt w:val="decimal"/>
      </w:endnotePr>
      <w:pgSz w:w="12240" w:h="15840" w:code="1"/>
      <w:pgMar w:top="900" w:right="1080" w:bottom="108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3FA3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047EF"/>
    <w:multiLevelType w:val="hybridMultilevel"/>
    <w:tmpl w:val="D6A4F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77"/>
    <w:rsid w:val="000138C3"/>
    <w:rsid w:val="00015039"/>
    <w:rsid w:val="000247C9"/>
    <w:rsid w:val="000426AF"/>
    <w:rsid w:val="000D3E68"/>
    <w:rsid w:val="000E385C"/>
    <w:rsid w:val="000F1F66"/>
    <w:rsid w:val="0013786D"/>
    <w:rsid w:val="00156633"/>
    <w:rsid w:val="001637C0"/>
    <w:rsid w:val="0016494F"/>
    <w:rsid w:val="001760A3"/>
    <w:rsid w:val="00180B56"/>
    <w:rsid w:val="00193429"/>
    <w:rsid w:val="001935DA"/>
    <w:rsid w:val="001A2318"/>
    <w:rsid w:val="001F7487"/>
    <w:rsid w:val="00206586"/>
    <w:rsid w:val="00206B0F"/>
    <w:rsid w:val="00230489"/>
    <w:rsid w:val="00236B8B"/>
    <w:rsid w:val="002656E9"/>
    <w:rsid w:val="002868C4"/>
    <w:rsid w:val="00290A5F"/>
    <w:rsid w:val="00296C6B"/>
    <w:rsid w:val="002D57D4"/>
    <w:rsid w:val="00315025"/>
    <w:rsid w:val="003277A6"/>
    <w:rsid w:val="00365D80"/>
    <w:rsid w:val="003713C4"/>
    <w:rsid w:val="003934E5"/>
    <w:rsid w:val="003C0DBC"/>
    <w:rsid w:val="0040031B"/>
    <w:rsid w:val="0040100E"/>
    <w:rsid w:val="00407E2D"/>
    <w:rsid w:val="00412B62"/>
    <w:rsid w:val="004253EA"/>
    <w:rsid w:val="00436E2E"/>
    <w:rsid w:val="004431D8"/>
    <w:rsid w:val="00455864"/>
    <w:rsid w:val="00461A77"/>
    <w:rsid w:val="00490C05"/>
    <w:rsid w:val="004952DE"/>
    <w:rsid w:val="004966A6"/>
    <w:rsid w:val="004B1018"/>
    <w:rsid w:val="004B4EE2"/>
    <w:rsid w:val="004C7260"/>
    <w:rsid w:val="004D211D"/>
    <w:rsid w:val="004D4CBA"/>
    <w:rsid w:val="00501939"/>
    <w:rsid w:val="005116DE"/>
    <w:rsid w:val="00513E0B"/>
    <w:rsid w:val="00517419"/>
    <w:rsid w:val="00546F0C"/>
    <w:rsid w:val="0056472F"/>
    <w:rsid w:val="005701D2"/>
    <w:rsid w:val="00581E16"/>
    <w:rsid w:val="0059480B"/>
    <w:rsid w:val="005B0F9D"/>
    <w:rsid w:val="005F1661"/>
    <w:rsid w:val="00613BC1"/>
    <w:rsid w:val="00624EC2"/>
    <w:rsid w:val="00645729"/>
    <w:rsid w:val="006557F0"/>
    <w:rsid w:val="006563A9"/>
    <w:rsid w:val="006701F1"/>
    <w:rsid w:val="006831E4"/>
    <w:rsid w:val="00690F56"/>
    <w:rsid w:val="006A169A"/>
    <w:rsid w:val="006C2327"/>
    <w:rsid w:val="006E098A"/>
    <w:rsid w:val="006F70A5"/>
    <w:rsid w:val="00707AA5"/>
    <w:rsid w:val="0073247E"/>
    <w:rsid w:val="007336E4"/>
    <w:rsid w:val="00733D1E"/>
    <w:rsid w:val="0073656C"/>
    <w:rsid w:val="00741D70"/>
    <w:rsid w:val="00750D47"/>
    <w:rsid w:val="007555F8"/>
    <w:rsid w:val="00783E1F"/>
    <w:rsid w:val="007A7A72"/>
    <w:rsid w:val="007D7E58"/>
    <w:rsid w:val="00806DE2"/>
    <w:rsid w:val="00830D8D"/>
    <w:rsid w:val="00901D50"/>
    <w:rsid w:val="009021EE"/>
    <w:rsid w:val="00907F19"/>
    <w:rsid w:val="0092033C"/>
    <w:rsid w:val="00961B38"/>
    <w:rsid w:val="0097042C"/>
    <w:rsid w:val="00A32E54"/>
    <w:rsid w:val="00A32F65"/>
    <w:rsid w:val="00A423C6"/>
    <w:rsid w:val="00A664E8"/>
    <w:rsid w:val="00A83FCB"/>
    <w:rsid w:val="00A914FF"/>
    <w:rsid w:val="00A975CD"/>
    <w:rsid w:val="00AE67F3"/>
    <w:rsid w:val="00AF3BB4"/>
    <w:rsid w:val="00AF5529"/>
    <w:rsid w:val="00B037C3"/>
    <w:rsid w:val="00B14FDA"/>
    <w:rsid w:val="00B333B2"/>
    <w:rsid w:val="00B53D9B"/>
    <w:rsid w:val="00B77B0D"/>
    <w:rsid w:val="00B81C2F"/>
    <w:rsid w:val="00BC7C7F"/>
    <w:rsid w:val="00BD182F"/>
    <w:rsid w:val="00BD194B"/>
    <w:rsid w:val="00BE6939"/>
    <w:rsid w:val="00BF5AD3"/>
    <w:rsid w:val="00C01B58"/>
    <w:rsid w:val="00C24626"/>
    <w:rsid w:val="00C359F0"/>
    <w:rsid w:val="00C80772"/>
    <w:rsid w:val="00C84E18"/>
    <w:rsid w:val="00CB7B28"/>
    <w:rsid w:val="00D054EA"/>
    <w:rsid w:val="00D15AFE"/>
    <w:rsid w:val="00D406A7"/>
    <w:rsid w:val="00D505EA"/>
    <w:rsid w:val="00D64260"/>
    <w:rsid w:val="00D65C24"/>
    <w:rsid w:val="00D732AA"/>
    <w:rsid w:val="00D732D0"/>
    <w:rsid w:val="00D844DF"/>
    <w:rsid w:val="00D91900"/>
    <w:rsid w:val="00D95610"/>
    <w:rsid w:val="00DE7538"/>
    <w:rsid w:val="00DF3C93"/>
    <w:rsid w:val="00E073A5"/>
    <w:rsid w:val="00E3499B"/>
    <w:rsid w:val="00E35ED3"/>
    <w:rsid w:val="00EC1AFD"/>
    <w:rsid w:val="00F15CC3"/>
    <w:rsid w:val="00F350E6"/>
    <w:rsid w:val="00F51A0C"/>
    <w:rsid w:val="00F5228C"/>
    <w:rsid w:val="00F5651B"/>
    <w:rsid w:val="00F628A2"/>
    <w:rsid w:val="00F74B19"/>
    <w:rsid w:val="00F86870"/>
    <w:rsid w:val="00F8738F"/>
    <w:rsid w:val="00F9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94563"/>
  <w15:docId w15:val="{6122CBF2-68E9-42AB-AFAD-35E453F9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cs="Arial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center" w:pos="4680"/>
      </w:tabs>
    </w:pPr>
    <w:rPr>
      <w:rFonts w:cs="Arial"/>
      <w:b/>
      <w:bCs/>
      <w:sz w:val="22"/>
      <w:szCs w:val="22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rPr>
      <w:rFonts w:cs="Arial"/>
      <w:sz w:val="22"/>
      <w:szCs w:val="22"/>
      <w:lang w:val="en-GB"/>
    </w:rPr>
  </w:style>
  <w:style w:type="character" w:styleId="CommentReference">
    <w:name w:val="annotation reference"/>
    <w:semiHidden/>
    <w:rsid w:val="003713C4"/>
    <w:rPr>
      <w:sz w:val="16"/>
      <w:szCs w:val="16"/>
    </w:rPr>
  </w:style>
  <w:style w:type="paragraph" w:styleId="CommentText">
    <w:name w:val="annotation text"/>
    <w:basedOn w:val="Normal"/>
    <w:semiHidden/>
    <w:rsid w:val="003713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13C4"/>
    <w:rPr>
      <w:b/>
      <w:bCs/>
    </w:rPr>
  </w:style>
  <w:style w:type="paragraph" w:styleId="BalloonText">
    <w:name w:val="Balloon Text"/>
    <w:basedOn w:val="Normal"/>
    <w:semiHidden/>
    <w:rsid w:val="003713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97428-EC1C-4442-93B0-FFFD5218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 CONCERNING A PROPOSED ZONING BY LAW AMENDMENT</vt:lpstr>
    </vt:vector>
  </TitlesOfParts>
  <Company>JLR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 CONCERNING A PROPOSED ZONING BY LAW AMENDMENT</dc:title>
  <dc:creator>NewPlan</dc:creator>
  <cp:lastModifiedBy>Melanie Bilodeau</cp:lastModifiedBy>
  <cp:revision>2</cp:revision>
  <cp:lastPrinted>2020-06-08T17:22:00Z</cp:lastPrinted>
  <dcterms:created xsi:type="dcterms:W3CDTF">2020-07-10T15:44:00Z</dcterms:created>
  <dcterms:modified xsi:type="dcterms:W3CDTF">2020-07-10T15:44:00Z</dcterms:modified>
</cp:coreProperties>
</file>